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8D74F" w14:textId="77777777" w:rsidR="00096798" w:rsidRPr="003315F0" w:rsidRDefault="003315F0" w:rsidP="003315F0">
      <w:pPr>
        <w:jc w:val="center"/>
        <w:rPr>
          <w:rFonts w:ascii="Segoe Print" w:hAnsi="Segoe Print" w:cs="Myanmar Text"/>
          <w:sz w:val="72"/>
        </w:rPr>
      </w:pPr>
      <w:r w:rsidRPr="003315F0">
        <w:rPr>
          <w:rFonts w:ascii="Segoe Print" w:hAnsi="Segoe Print" w:cs="Myanmar Text"/>
          <w:sz w:val="72"/>
        </w:rPr>
        <w:t>Kiddo’s Money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15F0" w14:paraId="2ABEC8BD" w14:textId="77777777" w:rsidTr="003315F0">
        <w:tc>
          <w:tcPr>
            <w:tcW w:w="4675" w:type="dxa"/>
          </w:tcPr>
          <w:p w14:paraId="4AD8C039" w14:textId="77777777" w:rsidR="003315F0" w:rsidRPr="003315F0" w:rsidRDefault="003315F0" w:rsidP="003315F0">
            <w:pPr>
              <w:rPr>
                <w:rFonts w:ascii="Segoe Print" w:hAnsi="Segoe Print" w:cs="Myanmar Text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61E481" wp14:editId="6587E44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1200150" cy="978535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1257" y="21025"/>
                      <wp:lineTo x="21257" y="0"/>
                      <wp:lineTo x="0" y="0"/>
                    </wp:wrapPolygon>
                  </wp:wrapTight>
                  <wp:docPr id="4" name="Picture 4" descr="http://barmorkennels.com/images/TN_dog-sitting-near-red-dog-food-bowl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rmorkennels.com/images/TN_dog-sitting-near-red-dog-food-bowl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Print" w:hAnsi="Segoe Print" w:cs="Myanmar Text"/>
                <w:sz w:val="36"/>
                <w:szCs w:val="36"/>
              </w:rPr>
              <w:t>Feed the Dog</w:t>
            </w:r>
          </w:p>
        </w:tc>
        <w:tc>
          <w:tcPr>
            <w:tcW w:w="4675" w:type="dxa"/>
          </w:tcPr>
          <w:p w14:paraId="78533254" w14:textId="665B5FB8" w:rsidR="003315F0" w:rsidRDefault="000458AD" w:rsidP="003315F0">
            <w:pPr>
              <w:rPr>
                <w:rFonts w:ascii="Segoe Print" w:hAnsi="Segoe Print" w:cs="Myanmar Text"/>
                <w:sz w:val="96"/>
              </w:rPr>
            </w:pPr>
            <w:r>
              <w:rPr>
                <w:rFonts w:ascii="Segoe Print" w:hAnsi="Segoe Print" w:cs="Myanmar Text"/>
                <w:noProof/>
                <w:sz w:val="96"/>
              </w:rPr>
              <w:drawing>
                <wp:inline distT="0" distB="0" distL="0" distR="0" wp14:anchorId="59A61B45" wp14:editId="3F5977F2">
                  <wp:extent cx="1000125" cy="1000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5F0" w14:paraId="679118D2" w14:textId="77777777" w:rsidTr="003315F0">
        <w:tc>
          <w:tcPr>
            <w:tcW w:w="4675" w:type="dxa"/>
          </w:tcPr>
          <w:p w14:paraId="7427B6D3" w14:textId="77777777" w:rsidR="003315F0" w:rsidRPr="003315F0" w:rsidRDefault="003315F0" w:rsidP="003315F0">
            <w:pPr>
              <w:rPr>
                <w:rFonts w:ascii="Segoe Print" w:hAnsi="Segoe Print" w:cs="Myanmar Text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46B6CC" wp14:editId="7EE060B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109</wp:posOffset>
                  </wp:positionV>
                  <wp:extent cx="1276350" cy="997834"/>
                  <wp:effectExtent l="0" t="0" r="0" b="0"/>
                  <wp:wrapTight wrapText="bothSides">
                    <wp:wrapPolygon edited="0">
                      <wp:start x="15475" y="0"/>
                      <wp:lineTo x="12251" y="2887"/>
                      <wp:lineTo x="9027" y="6600"/>
                      <wp:lineTo x="7093" y="7425"/>
                      <wp:lineTo x="1290" y="12787"/>
                      <wp:lineTo x="0" y="16912"/>
                      <wp:lineTo x="0" y="17736"/>
                      <wp:lineTo x="1290" y="21036"/>
                      <wp:lineTo x="1612" y="21036"/>
                      <wp:lineTo x="2901" y="21036"/>
                      <wp:lineTo x="19988" y="20211"/>
                      <wp:lineTo x="19988" y="19799"/>
                      <wp:lineTo x="21278" y="17736"/>
                      <wp:lineTo x="21278" y="11962"/>
                      <wp:lineTo x="19988" y="6600"/>
                      <wp:lineTo x="20633" y="2887"/>
                      <wp:lineTo x="19666" y="412"/>
                      <wp:lineTo x="17409" y="0"/>
                      <wp:lineTo x="15475" y="0"/>
                    </wp:wrapPolygon>
                  </wp:wrapTight>
                  <wp:docPr id="5" name="Picture 5" descr="http://wondersofdisney.yolasite.com/resources/winniethepooh/poohnpiglet/pooh_pigwaterflw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ondersofdisney.yolasite.com/resources/winniethepooh/poohnpiglet/pooh_pigwaterflw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9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Print" w:hAnsi="Segoe Print" w:cs="Myanmar Text"/>
                <w:sz w:val="36"/>
                <w:szCs w:val="36"/>
              </w:rPr>
              <w:t>Water the Flowers</w:t>
            </w:r>
          </w:p>
        </w:tc>
        <w:tc>
          <w:tcPr>
            <w:tcW w:w="4675" w:type="dxa"/>
          </w:tcPr>
          <w:p w14:paraId="329DB763" w14:textId="4B0897C7" w:rsidR="003315F0" w:rsidRDefault="000458AD" w:rsidP="003315F0">
            <w:pPr>
              <w:rPr>
                <w:rFonts w:ascii="Segoe Print" w:hAnsi="Segoe Print" w:cs="Myanmar Text"/>
                <w:sz w:val="96"/>
              </w:rPr>
            </w:pPr>
            <w:r>
              <w:rPr>
                <w:rFonts w:ascii="Segoe Print" w:hAnsi="Segoe Print" w:cs="Myanmar Text"/>
                <w:noProof/>
                <w:sz w:val="96"/>
              </w:rPr>
              <w:drawing>
                <wp:inline distT="0" distB="0" distL="0" distR="0" wp14:anchorId="30A7313E" wp14:editId="232B3122">
                  <wp:extent cx="1000125" cy="1000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5F0" w14:paraId="70073A51" w14:textId="77777777" w:rsidTr="000458AD">
        <w:tc>
          <w:tcPr>
            <w:tcW w:w="4675" w:type="dxa"/>
          </w:tcPr>
          <w:p w14:paraId="4472118C" w14:textId="483AC6E9" w:rsidR="003315F0" w:rsidRDefault="003315F0" w:rsidP="003315F0">
            <w:pPr>
              <w:rPr>
                <w:rFonts w:ascii="Segoe Print" w:hAnsi="Segoe Print" w:cs="Myanmar Text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D842BD6" wp14:editId="278F2DDD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23495</wp:posOffset>
                  </wp:positionV>
                  <wp:extent cx="985520" cy="937895"/>
                  <wp:effectExtent l="0" t="0" r="5080" b="0"/>
                  <wp:wrapTight wrapText="bothSides">
                    <wp:wrapPolygon edited="0">
                      <wp:start x="0" y="0"/>
                      <wp:lineTo x="0" y="21059"/>
                      <wp:lineTo x="21294" y="21059"/>
                      <wp:lineTo x="21294" y="0"/>
                      <wp:lineTo x="0" y="0"/>
                    </wp:wrapPolygon>
                  </wp:wrapTight>
                  <wp:docPr id="6" name="Picture 6" descr="http://1.bp.blogspot.com/-41MTMK_CnaM/VXpKesdqqKI/AAAAAAAAIMA/XkCwWIq5TxA/s1600/dusting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.bp.blogspot.com/-41MTMK_CnaM/VXpKesdqqKI/AAAAAAAAIMA/XkCwWIq5TxA/s1600/dusting-cop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54"/>
                          <a:stretch/>
                        </pic:blipFill>
                        <pic:spPr bwMode="auto">
                          <a:xfrm>
                            <a:off x="0" y="0"/>
                            <a:ext cx="98552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Print" w:hAnsi="Segoe Print" w:cs="Myanmar Text"/>
                <w:sz w:val="36"/>
                <w:szCs w:val="36"/>
              </w:rPr>
              <w:t xml:space="preserve">  Dust the    </w:t>
            </w:r>
          </w:p>
          <w:p w14:paraId="6717F8DB" w14:textId="77777777" w:rsidR="003315F0" w:rsidRDefault="003315F0" w:rsidP="003315F0">
            <w:pPr>
              <w:rPr>
                <w:rFonts w:ascii="Segoe Print" w:hAnsi="Segoe Print" w:cs="Myanmar Text"/>
                <w:sz w:val="96"/>
              </w:rPr>
            </w:pPr>
            <w:r>
              <w:rPr>
                <w:rFonts w:ascii="Segoe Print" w:hAnsi="Segoe Print" w:cs="Myanmar Text"/>
                <w:sz w:val="36"/>
                <w:szCs w:val="36"/>
              </w:rPr>
              <w:t xml:space="preserve">  Furniture</w:t>
            </w:r>
          </w:p>
        </w:tc>
        <w:tc>
          <w:tcPr>
            <w:tcW w:w="4675" w:type="dxa"/>
            <w:vAlign w:val="bottom"/>
          </w:tcPr>
          <w:p w14:paraId="1DB2D0F6" w14:textId="6D10779F" w:rsidR="003315F0" w:rsidRDefault="000458AD" w:rsidP="000458AD">
            <w:pPr>
              <w:rPr>
                <w:rFonts w:ascii="Segoe Print" w:hAnsi="Segoe Print" w:cs="Myanmar Text"/>
                <w:sz w:val="96"/>
              </w:rPr>
            </w:pPr>
            <w:r>
              <w:rPr>
                <w:rFonts w:ascii="Segoe Print" w:hAnsi="Segoe Print" w:cs="Myanmar Text"/>
                <w:noProof/>
                <w:sz w:val="96"/>
              </w:rPr>
              <w:drawing>
                <wp:inline distT="0" distB="0" distL="0" distR="0" wp14:anchorId="3ABB44DC" wp14:editId="2C974279">
                  <wp:extent cx="1000125" cy="10001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Print" w:hAnsi="Segoe Print" w:cs="Myanmar Text"/>
                <w:noProof/>
                <w:sz w:val="96"/>
              </w:rPr>
              <w:drawing>
                <wp:inline distT="0" distB="0" distL="0" distR="0" wp14:anchorId="665F87CB" wp14:editId="648568C0">
                  <wp:extent cx="1000125" cy="10001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5242B" w14:textId="5B305512" w:rsidR="003315F0" w:rsidRPr="003315F0" w:rsidRDefault="000C7F02" w:rsidP="003315F0">
      <w:pPr>
        <w:rPr>
          <w:rFonts w:ascii="Segoe Print" w:hAnsi="Segoe Print" w:cs="Myanmar Text"/>
          <w:sz w:val="44"/>
        </w:rPr>
      </w:pPr>
      <w:r>
        <w:rPr>
          <w:rFonts w:ascii="Segoe Print" w:hAnsi="Segoe Print" w:cs="Myanmar Text"/>
          <w:sz w:val="44"/>
        </w:rPr>
        <w:softHyphen/>
      </w:r>
      <w:r>
        <w:rPr>
          <w:rFonts w:ascii="Segoe Print" w:hAnsi="Segoe Print" w:cs="Myanmar Text"/>
          <w:sz w:val="44"/>
        </w:rPr>
        <w:softHyphen/>
      </w:r>
      <w:r>
        <w:rPr>
          <w:rFonts w:ascii="Segoe Print" w:hAnsi="Segoe Print" w:cs="Myanmar Text"/>
          <w:sz w:val="44"/>
        </w:rPr>
        <w:softHyphen/>
      </w:r>
      <w:r>
        <w:rPr>
          <w:rFonts w:ascii="Segoe Print" w:hAnsi="Segoe Print" w:cs="Myanmar Text"/>
          <w:sz w:val="44"/>
        </w:rPr>
        <w:softHyphen/>
      </w:r>
      <w:r>
        <w:rPr>
          <w:rFonts w:ascii="Segoe Print" w:hAnsi="Segoe Print" w:cs="Myanmar Text"/>
          <w:sz w:val="44"/>
        </w:rPr>
        <w:softHyphen/>
      </w:r>
      <w:r>
        <w:rPr>
          <w:rFonts w:ascii="Segoe Print" w:hAnsi="Segoe Print" w:cs="Myanmar Text"/>
          <w:sz w:val="44"/>
        </w:rPr>
        <w:softHyphen/>
      </w:r>
    </w:p>
    <w:p w14:paraId="3D597172" w14:textId="6A0B6F1F" w:rsidR="003315F0" w:rsidRDefault="003315F0" w:rsidP="003315F0">
      <w:pPr>
        <w:rPr>
          <w:rFonts w:ascii="Segoe Print" w:hAnsi="Segoe Print" w:cs="Myanmar Text"/>
          <w:sz w:val="96"/>
        </w:rPr>
      </w:pPr>
      <w:r>
        <w:rPr>
          <w:noProof/>
        </w:rPr>
        <w:drawing>
          <wp:inline distT="0" distB="0" distL="0" distR="0" wp14:anchorId="374CF500" wp14:editId="1E5FD094">
            <wp:extent cx="1000125" cy="1000125"/>
            <wp:effectExtent l="0" t="0" r="9525" b="9525"/>
            <wp:docPr id="8" name="Picture 8" descr="https://upload.wikimedia.org/wikipedia/en/b/b3/America_the_Beautiful_quarter,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b/b3/America_the_Beautiful_quarter,_obver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16D7E" wp14:editId="69626FA9">
            <wp:extent cx="1000125" cy="1000125"/>
            <wp:effectExtent l="0" t="0" r="9525" b="9525"/>
            <wp:docPr id="9" name="Picture 9" descr="https://upload.wikimedia.org/wikipedia/en/b/b3/America_the_Beautiful_quarter,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b/b3/America_the_Beautiful_quarter,_obver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628E06" wp14:editId="5FEF37AC">
            <wp:extent cx="1000125" cy="1000125"/>
            <wp:effectExtent l="0" t="0" r="9525" b="9525"/>
            <wp:docPr id="10" name="Picture 10" descr="https://upload.wikimedia.org/wikipedia/en/b/b3/America_the_Beautiful_quarter,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b/b3/America_the_Beautiful_quarter,_obver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37A3DD" wp14:editId="2C965078">
            <wp:simplePos x="0" y="0"/>
            <wp:positionH relativeFrom="column">
              <wp:posOffset>3028950</wp:posOffset>
            </wp:positionH>
            <wp:positionV relativeFrom="paragraph">
              <wp:posOffset>-3810</wp:posOffset>
            </wp:positionV>
            <wp:extent cx="1000125" cy="1000125"/>
            <wp:effectExtent l="0" t="0" r="9525" b="9525"/>
            <wp:wrapNone/>
            <wp:docPr id="11" name="Picture 11" descr="https://upload.wikimedia.org/wikipedia/en/b/b3/America_the_Beautiful_quarter,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b/b3/America_the_Beautiful_quarter,_obver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99D6C0" wp14:editId="31D03E58">
            <wp:extent cx="5943600" cy="2580774"/>
            <wp:effectExtent l="0" t="0" r="0" b="0"/>
            <wp:docPr id="12" name="Picture 12" descr="https://upload.wikimedia.org/wikipedia/commons/2/24/Onedolar2009s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2/24/Onedolar2009seri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2F790" w14:textId="014A4B7F" w:rsidR="000C7F02" w:rsidRDefault="000C7F02" w:rsidP="003315F0">
      <w:pPr>
        <w:rPr>
          <w:rFonts w:ascii="Segoe Print" w:hAnsi="Segoe Print" w:cs="Myanmar Text"/>
          <w:sz w:val="96"/>
        </w:rPr>
      </w:pPr>
    </w:p>
    <w:p w14:paraId="1A3EF06D" w14:textId="77777777" w:rsidR="000C7F02" w:rsidRPr="003315F0" w:rsidRDefault="000C7F02" w:rsidP="003315F0">
      <w:pPr>
        <w:rPr>
          <w:rFonts w:ascii="Segoe Print" w:hAnsi="Segoe Print" w:cs="Myanmar Text"/>
          <w:sz w:val="96"/>
        </w:rPr>
      </w:pPr>
      <w:bookmarkStart w:id="0" w:name="_GoBack"/>
      <w:bookmarkEnd w:id="0"/>
    </w:p>
    <w:sectPr w:rsidR="000C7F02" w:rsidRPr="0033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0"/>
    <w:rsid w:val="000458AD"/>
    <w:rsid w:val="000C7F02"/>
    <w:rsid w:val="001850DC"/>
    <w:rsid w:val="00284310"/>
    <w:rsid w:val="003315F0"/>
    <w:rsid w:val="004847FD"/>
    <w:rsid w:val="00E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FC1050"/>
  <w15:chartTrackingRefBased/>
  <w15:docId w15:val="{3053504F-2DC7-46DF-A002-BB9D862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Jonard</dc:creator>
  <cp:keywords/>
  <dc:description/>
  <cp:lastModifiedBy>Kari Jonard</cp:lastModifiedBy>
  <cp:revision>3</cp:revision>
  <dcterms:created xsi:type="dcterms:W3CDTF">2016-03-14T00:11:00Z</dcterms:created>
  <dcterms:modified xsi:type="dcterms:W3CDTF">2016-03-14T00:37:00Z</dcterms:modified>
</cp:coreProperties>
</file>